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D" w:rsidRPr="00AE0A2C" w:rsidRDefault="004A672D" w:rsidP="0047733D">
      <w:pPr>
        <w:pStyle w:val="Nagwek1"/>
        <w:spacing w:before="0" w:after="0" w:line="360" w:lineRule="auto"/>
        <w:ind w:right="97" w:firstLine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/>
          <w:color w:val="000000" w:themeColor="text1"/>
          <w:sz w:val="24"/>
          <w:szCs w:val="24"/>
        </w:rPr>
        <w:t xml:space="preserve">PRZEDMIOTOWE ZASADY OCENIANIA </w:t>
      </w:r>
      <w:r w:rsidR="0047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A2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</w:t>
      </w:r>
      <w:r w:rsidRPr="00AE0A2C">
        <w:rPr>
          <w:rFonts w:ascii="Times New Roman" w:hAnsi="Times New Roman"/>
          <w:color w:val="000000" w:themeColor="text1"/>
          <w:sz w:val="24"/>
          <w:szCs w:val="24"/>
        </w:rPr>
        <w:t>EDUKACJI  WCZESNOSZKOLNEJ</w:t>
      </w:r>
    </w:p>
    <w:p w:rsidR="004A672D" w:rsidRPr="00AE0A2C" w:rsidRDefault="004A672D" w:rsidP="004A67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72D" w:rsidRDefault="004A672D" w:rsidP="004A672D">
      <w:pPr>
        <w:pStyle w:val="Tekstblokowy"/>
        <w:ind w:left="0" w:right="97" w:firstLine="1134"/>
        <w:rPr>
          <w:color w:val="000000" w:themeColor="text1"/>
          <w:sz w:val="16"/>
          <w:szCs w:val="16"/>
        </w:rPr>
      </w:pPr>
      <w:r w:rsidRPr="00AE0A2C">
        <w:rPr>
          <w:color w:val="000000" w:themeColor="text1"/>
          <w:sz w:val="24"/>
        </w:rPr>
        <w:t>Ocenianie w edukacji wczesnoszkolnej traktuje się jako konstruktywne opisywanie wiadomości i umiejętności ucznia wynikające z programów nauczania opartych o „Podstawy Programowe”. Ocena opisowa to informacja, które standardy wymagań uczeń opanował a nad którymi musi jeszcze popracować. Podstawę oceniania stanowi systematyczna obserwacja ucznia w różnorodnych sytuacjach dydaktycznych, ujawniających jego predyspozycje, zainteresowania, trudności, zachowania i postawy.</w:t>
      </w:r>
    </w:p>
    <w:p w:rsidR="004A672D" w:rsidRPr="00C12CD4" w:rsidRDefault="004A672D" w:rsidP="004A672D">
      <w:pPr>
        <w:pStyle w:val="Tekstblokowy"/>
        <w:ind w:left="0" w:right="97" w:firstLine="1134"/>
        <w:rPr>
          <w:color w:val="000000" w:themeColor="text1"/>
          <w:sz w:val="16"/>
          <w:szCs w:val="16"/>
        </w:rPr>
      </w:pPr>
    </w:p>
    <w:p w:rsidR="004A672D" w:rsidRPr="00AE0A2C" w:rsidRDefault="004A672D" w:rsidP="004A672D">
      <w:pPr>
        <w:tabs>
          <w:tab w:val="left" w:pos="540"/>
        </w:tabs>
        <w:spacing w:before="120" w:after="120" w:line="240" w:lineRule="auto"/>
        <w:ind w:right="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oceniania w edukacji wczesnoszkolnej.</w:t>
      </w:r>
    </w:p>
    <w:p w:rsidR="004A672D" w:rsidRPr="00AE0A2C" w:rsidRDefault="004A672D" w:rsidP="004A672D">
      <w:pPr>
        <w:pStyle w:val="Tekstblokowy"/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1. Ocenianie w klasach I-III ma na celu wspierać szkolny rozwój ucznia poprzez  dostarczanie rzetelnej informacji o jego szkolnych osiągnięciach. Celem oceniania w edukacji wczesnoszkolnej jest:    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poznanie uczniów i respektowanie indywidualnej drogi ich rozwoju,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left" w:pos="426"/>
          <w:tab w:val="num" w:pos="720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informowanie ucznia o poziomie jego osiągnięć edukacyjnych i jego zachowaniu oraz o postępach w tym zakresie,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left" w:pos="426"/>
          <w:tab w:val="num" w:pos="720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doskonalenie procesu uczenia się poprzez różnicowanie nauczania w zależności od  indywidualnego rytmu zdobywania wiadomości i umiejętności, 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motywowanie ucznia do dalszych postępów w nauce i zachowaniu.</w:t>
      </w:r>
    </w:p>
    <w:p w:rsidR="004A672D" w:rsidRPr="00AE0A2C" w:rsidRDefault="004A672D" w:rsidP="004A672D">
      <w:pPr>
        <w:pStyle w:val="Tekstblokowy"/>
        <w:numPr>
          <w:ilvl w:val="0"/>
          <w:numId w:val="2"/>
        </w:numPr>
        <w:tabs>
          <w:tab w:val="clear" w:pos="-26"/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Ocena szkolna w edukacji wczesnoszkolnej pełni wiele różnorodnych funkcji powiązanych  z procesem kształcenia i wspomaganiem dziecka we wszechstronnym rozwoju na miarę jego możliwości. Do tych funkcji zaliczamy: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funkcję informacyjną- uwzględniającą wkład pracy ucznia;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funkcję korekcyjną- uwzględniającą efekt, jaki osiąga uczeń; 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/>
        <w:ind w:left="0" w:right="96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funkcję motywacyjną- uwzględniającą możliwości ucznia.  </w:t>
      </w:r>
    </w:p>
    <w:p w:rsidR="004A672D" w:rsidRPr="00C12CD4" w:rsidRDefault="004A672D" w:rsidP="004A672D">
      <w:pPr>
        <w:pStyle w:val="Tekstblokowy"/>
        <w:spacing w:before="0"/>
        <w:ind w:left="0" w:right="96" w:firstLine="0"/>
        <w:jc w:val="both"/>
        <w:rPr>
          <w:color w:val="000000" w:themeColor="text1"/>
          <w:sz w:val="16"/>
          <w:szCs w:val="16"/>
        </w:rPr>
      </w:pPr>
    </w:p>
    <w:p w:rsidR="004A672D" w:rsidRPr="00AE0A2C" w:rsidRDefault="004A672D" w:rsidP="004A672D">
      <w:pPr>
        <w:pStyle w:val="Tekstblokowy"/>
        <w:spacing w:before="0"/>
        <w:ind w:left="0" w:right="97" w:firstLine="0"/>
        <w:jc w:val="both"/>
        <w:rPr>
          <w:b/>
          <w:bCs/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>Zakres i przedmiot oceny opisowej ucznia.</w:t>
      </w:r>
    </w:p>
    <w:p w:rsidR="004A672D" w:rsidRPr="00AE0A2C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1. Ocena opisowa uwzględnia efekty dydaktyczne i wychowawcze ucznia.</w:t>
      </w:r>
    </w:p>
    <w:p w:rsidR="004A672D" w:rsidRPr="00AE0A2C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2. Ocena opisowa obejmuje opis osiągnięć dydaktycznych ucznia w zakresie: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edukacji polonistycznej: </w:t>
      </w:r>
      <w:r w:rsidRPr="00AE0A2C">
        <w:rPr>
          <w:color w:val="000000" w:themeColor="text1"/>
          <w:sz w:val="24"/>
        </w:rPr>
        <w:t>czytanie, pisanie, mówienie, słuchanie, wypowiadanie się /ustne i pisemne/, gramatykę i ortografię,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edukacji matematycznej: </w:t>
      </w:r>
      <w:r w:rsidRPr="00AE0A2C">
        <w:rPr>
          <w:color w:val="000000" w:themeColor="text1"/>
          <w:sz w:val="24"/>
        </w:rPr>
        <w:t>pojęcie liczby naturalnej i jej zapis cyfrowy, opanowanie podstawowych działań arytmetycznych /dodawanie, odejmowanie, mnożenie, dzielenie/, umiejętność rozwiązywania zadań tekstowych, wiadomości z geometrii i umiejętności praktycznych z tego zakresu,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edukacji społeczno - przyrodniczej: </w:t>
      </w:r>
      <w:r w:rsidRPr="00AE0A2C">
        <w:rPr>
          <w:color w:val="000000" w:themeColor="text1"/>
          <w:sz w:val="24"/>
        </w:rPr>
        <w:t>wiedza o otaczającym środowisku przyrodniczym i środowisku społecznym, umiejętność dokonywania obserwacji,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edukacji plastyczno – technicznej: </w:t>
      </w:r>
      <w:r w:rsidRPr="00AE0A2C">
        <w:rPr>
          <w:color w:val="000000" w:themeColor="text1"/>
          <w:sz w:val="24"/>
        </w:rPr>
        <w:t xml:space="preserve">kultura pracy, poznawanie architektury, malarstwa i rzeźby, działalność plastyczno - techniczna, 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num" w:pos="284"/>
        </w:tabs>
        <w:spacing w:before="0" w:after="0"/>
        <w:ind w:left="0" w:right="97" w:firstLine="0"/>
        <w:jc w:val="both"/>
        <w:rPr>
          <w:b/>
          <w:bCs/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edukacji muzycznej: </w:t>
      </w:r>
      <w:r w:rsidRPr="00AE0A2C">
        <w:rPr>
          <w:color w:val="000000" w:themeColor="text1"/>
          <w:sz w:val="24"/>
        </w:rPr>
        <w:t>odtwarzanie i słuchanie muzyki, percepcja muzyki,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wychowanie fizyczne.: </w:t>
      </w:r>
      <w:r w:rsidRPr="00AE0A2C">
        <w:rPr>
          <w:color w:val="000000" w:themeColor="text1"/>
          <w:sz w:val="24"/>
        </w:rPr>
        <w:t>sprawność fizyczno - ruchową, elementy higieny osobistej, gry i zabawy ruchowe,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edukacji językowej </w:t>
      </w:r>
      <w:r w:rsidRPr="00AE0A2C">
        <w:rPr>
          <w:color w:val="000000" w:themeColor="text1"/>
          <w:sz w:val="24"/>
        </w:rPr>
        <w:t>/j. angielski/: rozpoznawanie zwrotów stosowanych na co dzień oraz krótkich tekstów, czytanie wyrazów i prostych zdań, przepisywanie wyrazów i zdań, wypowiadanie się,</w:t>
      </w:r>
    </w:p>
    <w:p w:rsidR="004A672D" w:rsidRPr="00AE0A2C" w:rsidRDefault="004A672D" w:rsidP="0047733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/>
        <w:ind w:left="0" w:right="96" w:firstLine="0"/>
        <w:rPr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lastRenderedPageBreak/>
        <w:t>zajęć komputerowych</w:t>
      </w:r>
      <w:r w:rsidRPr="00AE0A2C">
        <w:rPr>
          <w:color w:val="000000" w:themeColor="text1"/>
          <w:sz w:val="24"/>
        </w:rPr>
        <w:t>: znajomość elementarnych podstaw obsługi komputera, posługiwanie się wybranymi programami, wyszukiwanie i korzystanie z informacji.</w:t>
      </w:r>
    </w:p>
    <w:p w:rsidR="004A672D" w:rsidRPr="00AE0A2C" w:rsidRDefault="004A672D" w:rsidP="004A672D">
      <w:pPr>
        <w:pStyle w:val="Akapitzlist"/>
        <w:tabs>
          <w:tab w:val="num" w:pos="1080"/>
        </w:tabs>
        <w:spacing w:before="240" w:after="12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Rodzaje oceny ucznia.  </w:t>
      </w:r>
    </w:p>
    <w:p w:rsidR="004A672D" w:rsidRPr="00AE0A2C" w:rsidRDefault="004A672D" w:rsidP="004A672D">
      <w:pPr>
        <w:numPr>
          <w:ilvl w:val="0"/>
          <w:numId w:val="3"/>
        </w:numPr>
        <w:tabs>
          <w:tab w:val="num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oceniania obejmuje ocenę bieżącą, śródroczną i końcowo roczną i ocenę zachowania.</w:t>
      </w:r>
    </w:p>
    <w:p w:rsidR="004A672D" w:rsidRPr="00AE0A2C" w:rsidRDefault="004A672D" w:rsidP="004A672D">
      <w:pPr>
        <w:tabs>
          <w:tab w:val="num" w:pos="426"/>
          <w:tab w:val="num" w:pos="1068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    ocena bieżąca – 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wskazuje dobre i słabe strony ucznia i sposoby poprawy na bieżąco,</w:t>
      </w:r>
    </w:p>
    <w:p w:rsidR="004A672D" w:rsidRPr="00AE0A2C" w:rsidRDefault="004A672D" w:rsidP="004A672D">
      <w:pPr>
        <w:tabs>
          <w:tab w:val="num" w:pos="426"/>
          <w:tab w:val="num" w:pos="1068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    ocena śródroczna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wynikiem półrocznej obserwacji. Zawiera opis postępów dziecka, jego poziom wiadomości i umiejętności, zalecenia i wskazówki dla ucznia dotyczące postępów w nauce jak i rozwoju społeczno-emocjonalnego. Ocena ta jest przedstawiona w  postaci tabelki lub opisu,</w:t>
      </w:r>
    </w:p>
    <w:p w:rsidR="004A672D" w:rsidRPr="00AE0A2C" w:rsidRDefault="004A672D" w:rsidP="004A672D">
      <w:pPr>
        <w:tabs>
          <w:tab w:val="num" w:pos="426"/>
          <w:tab w:val="num" w:pos="1068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    ocena roczna opisowa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zapisana na świadectwie i w arkuszu ocen,</w:t>
      </w:r>
    </w:p>
    <w:p w:rsidR="004A672D" w:rsidRDefault="004A672D" w:rsidP="004A672D">
      <w:pPr>
        <w:tabs>
          <w:tab w:val="num" w:pos="426"/>
          <w:tab w:val="num" w:pos="10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   ocena z zachowania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również oceną opisową. Wyraża opinię o spełnieniu przez ucznia obowiązków szkolnych, jego kulturze, postawie wobec kolegów i innych osób oraz aktywności społecznej.</w:t>
      </w:r>
    </w:p>
    <w:p w:rsidR="004A672D" w:rsidRPr="00AE0A2C" w:rsidRDefault="004A672D" w:rsidP="004A672D">
      <w:pPr>
        <w:tabs>
          <w:tab w:val="num" w:pos="426"/>
          <w:tab w:val="num" w:pos="1068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72D" w:rsidRPr="00AE0A2C" w:rsidRDefault="004A672D" w:rsidP="004A672D">
      <w:pPr>
        <w:spacing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E0A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Ocenianie zachowania uczniów w klasach I-III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Roczna ocena zachowania w klasach I-III ma charakter opisowy.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Ocenę ustala nauczyciel - wychowawca uwzględniając :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opinię innych nauczycieli uczących ucznia,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opinię kolegów i koleżanek,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samoocenę ucznia.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Przy formułowaniu oceny zachowania nauczyciel bierze pod uwagę postawę ucznia podczas zajęć edukacyjnych  w klasie, jak i poza nią.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Ocena zachowania nie może mieć wpływu na :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oceny z zajęć edukacyjnych,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promocje do klasy programowo wyższej.</w:t>
      </w:r>
    </w:p>
    <w:p w:rsidR="004A672D" w:rsidRPr="00AE0A2C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Roczna i śródroczna ocena klasyfikacyjna zachowania uwzględnia w szczególności: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wywiązywanie się z obowiązków ucznia;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postępowanie zgodne z dobrem społeczności szkolnej;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dbałość o honor i tradycje szkoły;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dbałość o piękno mowy ojczystej;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dbałość o bezpieczeństwo i zdrowie własne oraz innych osób;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f)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godne, kulturalne zachowanie się w szkole o poza nią;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okazywanie szacunku innym osobom,</w:t>
      </w:r>
    </w:p>
    <w:p w:rsidR="004A672D" w:rsidRPr="00AE0A2C" w:rsidRDefault="004A672D" w:rsidP="004A672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>h)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w pracach na rzecz szkoły i środowiska</w:t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0A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0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Narzędzia i metody oceniania umiejętności ucznia.</w:t>
      </w:r>
    </w:p>
    <w:p w:rsidR="004A672D" w:rsidRPr="00AE0A2C" w:rsidRDefault="004A672D" w:rsidP="004A672D">
      <w:pPr>
        <w:pStyle w:val="Tekstblokowy"/>
        <w:spacing w:before="0" w:after="0"/>
        <w:ind w:left="426" w:right="97" w:hanging="426"/>
        <w:jc w:val="both"/>
        <w:rPr>
          <w:color w:val="000000" w:themeColor="text1"/>
          <w:spacing w:val="-8"/>
          <w:sz w:val="24"/>
        </w:rPr>
      </w:pPr>
      <w:r w:rsidRPr="00AE0A2C">
        <w:rPr>
          <w:color w:val="000000" w:themeColor="text1"/>
          <w:sz w:val="24"/>
        </w:rPr>
        <w:t xml:space="preserve">1. </w:t>
      </w:r>
      <w:r w:rsidRPr="00AE0A2C">
        <w:rPr>
          <w:color w:val="000000" w:themeColor="text1"/>
          <w:spacing w:val="-8"/>
          <w:sz w:val="24"/>
        </w:rPr>
        <w:t>Ocenę opisową redaguje się na podstawie informacji zgromadzonych za pomocą narzędzi oceniania.</w:t>
      </w:r>
    </w:p>
    <w:p w:rsidR="004A672D" w:rsidRPr="00AE0A2C" w:rsidRDefault="004A672D" w:rsidP="004A672D">
      <w:pPr>
        <w:pStyle w:val="Tekstblokowy"/>
        <w:spacing w:before="0" w:after="0"/>
        <w:ind w:left="426" w:right="97" w:hanging="426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2. Gromadząc informacje na temat postępów ucznia nauczyciel korzysta z następujących metod i narzędzi kontrolno-diagnostycznych takich jak: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spacing w:before="0" w:after="0"/>
        <w:ind w:left="426" w:right="97" w:hanging="426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sprawdziany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testy kompetencji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podręczniki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zeszyty ucznia i zeszyty ćwiczeń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num" w:pos="0"/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bieżącą obserwację ucznia. </w:t>
      </w:r>
    </w:p>
    <w:p w:rsidR="004A672D" w:rsidRPr="00AE0A2C" w:rsidRDefault="004A672D" w:rsidP="004A672D">
      <w:pPr>
        <w:pStyle w:val="Tekstblokowy"/>
        <w:tabs>
          <w:tab w:val="num" w:pos="-26"/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3. W systemie oceniania bierzemy również pod uwagę: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prace domowe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lastRenderedPageBreak/>
        <w:t>wytwory pracy ucznia</w:t>
      </w:r>
      <w:r>
        <w:rPr>
          <w:color w:val="000000" w:themeColor="text1"/>
          <w:sz w:val="24"/>
        </w:rPr>
        <w:t xml:space="preserve"> na lekcji,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prace średnio i długoterminowe</w:t>
      </w:r>
    </w:p>
    <w:p w:rsidR="004A672D" w:rsidRPr="00AE0A2C" w:rsidRDefault="004A672D" w:rsidP="004A672D">
      <w:pPr>
        <w:tabs>
          <w:tab w:val="num" w:pos="0"/>
          <w:tab w:val="left" w:pos="426"/>
        </w:tabs>
        <w:spacing w:before="24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 Formy i sposoby sprawdzania osiągnięć edukacyjnych uczniów klas 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III</w:t>
      </w: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Czytanie bez przygotowania i z przygotowaniem(tempo, technika, poprawność, rozumienie) – sprawdzane na bieżąco na tekstach czytanek i wierszy. Wpis do dziennika na bieżąco. 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Pisanie (tempo, technika, poprawność, staranność) wyrazów i zdań sprawdzane jest w codziennych sytuacja szkolnych analizując karty pracy i zeszyty uczniów (staranność i systematyczność w prowadzeniu, dbałość o poprawność ortograficzną, schludność), a także pisanie z pamięci oraz pisanie ze słuchu. Wpisy do dziennika na bieżąco.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Mówienie, słuchanie, wiedza o języku – sprawdzane na bieżąco na podstawie wypowiedzi ucznia dotyczących treści przeczytanych tekstów i przedstawionych ilustracji oraz własnych przeżyć. Wpisy do dziennika na bieżąco.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matematyczne sprawdzane na bieżąco jak również przeprowadzanie kartkówek (1 raz na 2 tygodnie) dotyczące: dodawania i odejmowania, mnożenia, dzielenia. Wpisy do dziennika na bieżąco. Wiadomości i umiejętności praktyczne oraz umiejętność rozwiązywania i układania zadań tekstowych sprawdzana jest na bieżąco na podstawie  pracy ucznia podczas lekcji.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przyrody – sprawdzana na bieżąco na podstawie wypowiedzi uczniów w trakcie omawiania treści przyrodniczych podczas uzupełniania ćwiczeń, w kartach pracy jak również na podstawie przeprowadzonych sprawdzianów. Wpisy do dziennika na bieżąco.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plastyczno-techniczne, muzyczne oraz ruchowe sprawdzane są i zapisywane w dzienniku na bieżąco.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informatyczne sprawdzane na bieżąco na podstawie wykonywanych przez uczniów zadań.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Zadania domowe oceniane są cyfrowo na bieżąco.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Sprawdziany integrujące treści polonistyczno – matematyczno – przyrodnicze przeprowadzane są cztery razy w roku 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Sprawdziany cichego czytania ze zrozumieniem przeprowadzane jeden raz w miesiącu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podczas sprawdzianów.</w:t>
      </w:r>
    </w:p>
    <w:p w:rsidR="004A672D" w:rsidRPr="00AE0A2C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matematyczne, polonistyczne i przyrodnicze sprawdzane na podstawie sprawdzianów. Wpisy do dziennika na bieżąco.</w:t>
      </w:r>
    </w:p>
    <w:p w:rsidR="004A672D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Aktywność ucznia oceniana na bieżąco (częste i chętne zgłaszanie się na lekcji, przynoszenie dodatkowych pomocy na lekcje, podejmowanie przez uczniów dodatkowych zadań). Wpisy do dziennika na bieżąco.</w:t>
      </w:r>
    </w:p>
    <w:p w:rsidR="004A672D" w:rsidRPr="00FC75EF" w:rsidRDefault="004A672D" w:rsidP="004A672D">
      <w:pPr>
        <w:tabs>
          <w:tab w:val="left" w:pos="426"/>
        </w:tabs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A672D" w:rsidRPr="00AE0A2C" w:rsidRDefault="004A672D" w:rsidP="004A672D">
      <w:pPr>
        <w:spacing w:before="60" w:after="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E0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Sposoby dokumentowania osiągnięć uczniów</w:t>
      </w:r>
    </w:p>
    <w:p w:rsidR="004A672D" w:rsidRPr="00AE0A2C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1. </w:t>
      </w:r>
      <w:r w:rsidRPr="00AE0A2C">
        <w:rPr>
          <w:b/>
          <w:bCs/>
          <w:color w:val="000000" w:themeColor="text1"/>
          <w:sz w:val="24"/>
        </w:rPr>
        <w:t>Bieżącą ocenę</w:t>
      </w:r>
      <w:r w:rsidRPr="00AE0A2C">
        <w:rPr>
          <w:color w:val="000000" w:themeColor="text1"/>
          <w:sz w:val="24"/>
        </w:rPr>
        <w:t xml:space="preserve"> ucznia nauczyciel rejestruje/dokumentuje/ dokonując zapisów: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w dzienniku lekcyjnym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w zeszycie korespondencji ucznia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na wytworach pracy ucznia </w:t>
      </w:r>
    </w:p>
    <w:p w:rsidR="004A672D" w:rsidRPr="00AE0A2C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w zeszycie ucznia, jego podręcznikach i ćwiczeniach</w:t>
      </w:r>
    </w:p>
    <w:p w:rsidR="004A672D" w:rsidRPr="00FC75EF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16"/>
          <w:szCs w:val="16"/>
        </w:rPr>
      </w:pPr>
    </w:p>
    <w:p w:rsidR="004A672D" w:rsidRPr="00AE0A2C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2. </w:t>
      </w:r>
      <w:r w:rsidRPr="00AE0A2C">
        <w:rPr>
          <w:b/>
          <w:bCs/>
          <w:color w:val="000000" w:themeColor="text1"/>
          <w:sz w:val="24"/>
        </w:rPr>
        <w:t>Przy ocenianiu bieżącym</w:t>
      </w:r>
      <w:r w:rsidRPr="00AE0A2C">
        <w:rPr>
          <w:color w:val="000000" w:themeColor="text1"/>
          <w:sz w:val="24"/>
        </w:rPr>
        <w:t xml:space="preserve"> w klasach I-III oprócz oceny opisowej stosuje się:</w:t>
      </w:r>
    </w:p>
    <w:p w:rsidR="004A672D" w:rsidRDefault="004A672D" w:rsidP="004A672D">
      <w:pPr>
        <w:pStyle w:val="Tekstblokowy"/>
        <w:tabs>
          <w:tab w:val="left" w:pos="567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    p</w:t>
      </w:r>
      <w:r w:rsidRPr="00AE0A2C">
        <w:rPr>
          <w:color w:val="000000" w:themeColor="text1"/>
          <w:sz w:val="24"/>
        </w:rPr>
        <w:t>ochwały</w:t>
      </w:r>
      <w:r>
        <w:rPr>
          <w:color w:val="000000" w:themeColor="text1"/>
          <w:sz w:val="24"/>
        </w:rPr>
        <w:t xml:space="preserve">, 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    znaczki motywacyjne,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    s</w:t>
      </w:r>
      <w:r w:rsidRPr="00AE0A2C">
        <w:rPr>
          <w:color w:val="000000" w:themeColor="text1"/>
          <w:sz w:val="24"/>
        </w:rPr>
        <w:t>ymbole cyfrowe 1,2,3,4,5,6</w:t>
      </w:r>
    </w:p>
    <w:p w:rsidR="004A672D" w:rsidRPr="00AE0A2C" w:rsidRDefault="004A672D" w:rsidP="004A672D">
      <w:pPr>
        <w:pStyle w:val="Akapitzlist"/>
        <w:tabs>
          <w:tab w:val="num" w:pos="1068"/>
        </w:tabs>
        <w:spacing w:before="60" w:after="60" w:line="240" w:lineRule="auto"/>
        <w:ind w:left="-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7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Ocena bieżąca może być z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„+” lub z  „-” z komentarzem lub bez niego.</w:t>
      </w:r>
    </w:p>
    <w:p w:rsidR="004A672D" w:rsidRPr="00AE0A2C" w:rsidRDefault="004A672D" w:rsidP="004A672D">
      <w:pPr>
        <w:pStyle w:val="Tekstblokowy"/>
        <w:spacing w:after="0"/>
        <w:ind w:left="0" w:right="97" w:firstLine="360"/>
        <w:jc w:val="both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 xml:space="preserve">Przyjmuje się następujące skróty słowne ocen cyfrowych:            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    </w:t>
      </w:r>
      <w:r w:rsidRPr="00AE0A2C">
        <w:rPr>
          <w:color w:val="000000" w:themeColor="text1"/>
          <w:sz w:val="24"/>
        </w:rPr>
        <w:t>Ocena celująca (cel) – 6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    </w:t>
      </w:r>
      <w:r w:rsidRPr="00AE0A2C">
        <w:rPr>
          <w:color w:val="000000" w:themeColor="text1"/>
          <w:sz w:val="24"/>
        </w:rPr>
        <w:t>Ocena bardzo dobra (</w:t>
      </w:r>
      <w:proofErr w:type="spellStart"/>
      <w:r w:rsidRPr="00AE0A2C">
        <w:rPr>
          <w:color w:val="000000" w:themeColor="text1"/>
          <w:sz w:val="24"/>
        </w:rPr>
        <w:t>bdb</w:t>
      </w:r>
      <w:proofErr w:type="spellEnd"/>
      <w:r w:rsidRPr="00AE0A2C">
        <w:rPr>
          <w:color w:val="000000" w:themeColor="text1"/>
          <w:sz w:val="24"/>
        </w:rPr>
        <w:t>) – 5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    </w:t>
      </w:r>
      <w:r w:rsidRPr="00AE0A2C">
        <w:rPr>
          <w:color w:val="000000" w:themeColor="text1"/>
          <w:sz w:val="24"/>
        </w:rPr>
        <w:t>Ocena dobra (</w:t>
      </w:r>
      <w:proofErr w:type="spellStart"/>
      <w:r w:rsidRPr="00AE0A2C">
        <w:rPr>
          <w:color w:val="000000" w:themeColor="text1"/>
          <w:sz w:val="24"/>
        </w:rPr>
        <w:t>db</w:t>
      </w:r>
      <w:proofErr w:type="spellEnd"/>
      <w:r w:rsidRPr="00AE0A2C">
        <w:rPr>
          <w:color w:val="000000" w:themeColor="text1"/>
          <w:sz w:val="24"/>
        </w:rPr>
        <w:t>) – 4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    </w:t>
      </w:r>
      <w:r w:rsidRPr="00AE0A2C">
        <w:rPr>
          <w:color w:val="000000" w:themeColor="text1"/>
          <w:sz w:val="24"/>
        </w:rPr>
        <w:t>Ocena dostateczna (</w:t>
      </w:r>
      <w:proofErr w:type="spellStart"/>
      <w:r w:rsidRPr="00AE0A2C">
        <w:rPr>
          <w:color w:val="000000" w:themeColor="text1"/>
          <w:sz w:val="24"/>
        </w:rPr>
        <w:t>dst</w:t>
      </w:r>
      <w:proofErr w:type="spellEnd"/>
      <w:r w:rsidRPr="00AE0A2C">
        <w:rPr>
          <w:color w:val="000000" w:themeColor="text1"/>
          <w:sz w:val="24"/>
        </w:rPr>
        <w:t>) – 3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    </w:t>
      </w:r>
      <w:r w:rsidRPr="00AE0A2C">
        <w:rPr>
          <w:color w:val="000000" w:themeColor="text1"/>
          <w:sz w:val="24"/>
        </w:rPr>
        <w:t>Ocena dopuszczająca (</w:t>
      </w:r>
      <w:proofErr w:type="spellStart"/>
      <w:r w:rsidRPr="00AE0A2C">
        <w:rPr>
          <w:color w:val="000000" w:themeColor="text1"/>
          <w:sz w:val="24"/>
        </w:rPr>
        <w:t>dop</w:t>
      </w:r>
      <w:proofErr w:type="spellEnd"/>
      <w:r w:rsidRPr="00AE0A2C">
        <w:rPr>
          <w:color w:val="000000" w:themeColor="text1"/>
          <w:sz w:val="24"/>
        </w:rPr>
        <w:t>) –2</w:t>
      </w:r>
    </w:p>
    <w:p w:rsidR="004A672D" w:rsidRPr="00AE0A2C" w:rsidRDefault="004A672D" w:rsidP="004A672D">
      <w:pPr>
        <w:pStyle w:val="Tekstblokowy"/>
        <w:tabs>
          <w:tab w:val="left" w:pos="567"/>
        </w:tabs>
        <w:spacing w:before="0"/>
        <w:ind w:left="0" w:right="96" w:firstLine="0"/>
        <w:jc w:val="both"/>
        <w:rPr>
          <w:b/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    </w:t>
      </w:r>
      <w:r w:rsidRPr="00AE0A2C">
        <w:rPr>
          <w:color w:val="000000" w:themeColor="text1"/>
          <w:sz w:val="24"/>
        </w:rPr>
        <w:t>Ocena niedostateczna (</w:t>
      </w:r>
      <w:proofErr w:type="spellStart"/>
      <w:r w:rsidRPr="00AE0A2C">
        <w:rPr>
          <w:color w:val="000000" w:themeColor="text1"/>
          <w:sz w:val="24"/>
        </w:rPr>
        <w:t>ndst</w:t>
      </w:r>
      <w:proofErr w:type="spellEnd"/>
      <w:r w:rsidRPr="00AE0A2C">
        <w:rPr>
          <w:color w:val="000000" w:themeColor="text1"/>
          <w:sz w:val="24"/>
        </w:rPr>
        <w:t>) – 1</w:t>
      </w:r>
    </w:p>
    <w:p w:rsidR="004A672D" w:rsidRPr="00AE0A2C" w:rsidRDefault="004A672D" w:rsidP="004A672D">
      <w:pPr>
        <w:tabs>
          <w:tab w:val="num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a)       Celujący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osiągnięcia ucznia wyraźnie wykraczają poza poziom przewidywanych osiągnięć edukacyjnych.</w:t>
      </w:r>
    </w:p>
    <w:p w:rsidR="004A672D" w:rsidRPr="00AE0A2C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b)       Bardzo dobry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uczeń opanował pełny zakres wiadomości i umiejętności.</w:t>
      </w:r>
    </w:p>
    <w:p w:rsidR="004A672D" w:rsidRPr="00AE0A2C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c)       Dobry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opanowane wiadomości i umiejętności nie są pełne, ale pozwalają na dalsze opanowanie treści.</w:t>
      </w:r>
    </w:p>
    <w:p w:rsidR="004A672D" w:rsidRPr="00AE0A2C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d)       Dostateczny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uczeń opanował podstawowy zakres wiadomości i umiejętności a ma kłopoty w przyswajaniu trudniejszych treści.</w:t>
      </w:r>
    </w:p>
    <w:p w:rsidR="004A672D" w:rsidRPr="00AE0A2C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e)       Dopuszczający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opanowane wiadomości i umiejętności są niewielkie i utrudniają dalsze kształcenie.</w:t>
      </w:r>
    </w:p>
    <w:p w:rsidR="004A672D" w:rsidRPr="00AE0A2C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f)        Niedostateczny –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wiadomości i umiejętności nie są opanowane, uczeń nie radzi sobie z zadaniami nawet z pomocą nauczyciela.</w:t>
      </w:r>
    </w:p>
    <w:p w:rsidR="004A672D" w:rsidRPr="00AE0A2C" w:rsidRDefault="004A672D" w:rsidP="004A672D">
      <w:pPr>
        <w:tabs>
          <w:tab w:val="num" w:pos="1068"/>
        </w:tabs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 ustalaniu oceny z zajęć ruchowych, edukacji plastycznej i muzycznej należy w szczególności brać pod uwagę wysiłek wkładany przez ucznia w wywiązywanie się z obowiązków wynikających ze specyfikacji tych zajęć.</w:t>
      </w:r>
    </w:p>
    <w:p w:rsidR="004A672D" w:rsidRPr="00FC75EF" w:rsidRDefault="004A672D" w:rsidP="004A67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FC75E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 </w:t>
      </w:r>
    </w:p>
    <w:p w:rsidR="004A672D" w:rsidRDefault="004A672D" w:rsidP="004A672D">
      <w:pPr>
        <w:spacing w:after="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Wymagania procentowe z prac kontrolnych na daną ocenę:</w:t>
      </w:r>
    </w:p>
    <w:p w:rsidR="004A672D" w:rsidRPr="00AE0A2C" w:rsidRDefault="004A672D" w:rsidP="004A672D">
      <w:pPr>
        <w:spacing w:before="60" w:after="6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"/>
        <w:gridCol w:w="1989"/>
      </w:tblGrid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b/>
                <w:color w:val="000000" w:themeColor="text1"/>
                <w:sz w:val="24"/>
              </w:rPr>
            </w:pPr>
            <w:r w:rsidRPr="00AE0A2C">
              <w:rPr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b/>
                <w:color w:val="000000" w:themeColor="text1"/>
                <w:sz w:val="24"/>
              </w:rPr>
            </w:pPr>
            <w:r w:rsidRPr="00AE0A2C">
              <w:rPr>
                <w:b/>
                <w:color w:val="000000" w:themeColor="text1"/>
                <w:sz w:val="24"/>
              </w:rPr>
              <w:t>Ocena</w:t>
            </w:r>
          </w:p>
        </w:tc>
      </w:tr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6 (celująca)</w:t>
            </w:r>
          </w:p>
        </w:tc>
      </w:tr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99-90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5 (bardzo dobra)</w:t>
            </w:r>
          </w:p>
        </w:tc>
      </w:tr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89-75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4 (dobra)</w:t>
            </w:r>
          </w:p>
        </w:tc>
      </w:tr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74-5</w:t>
            </w: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3 (dostateczna)</w:t>
            </w:r>
          </w:p>
        </w:tc>
      </w:tr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5</w:t>
            </w:r>
            <w:r>
              <w:rPr>
                <w:color w:val="000000" w:themeColor="text1"/>
                <w:sz w:val="24"/>
              </w:rPr>
              <w:t>0</w:t>
            </w:r>
            <w:r w:rsidRPr="00AE0A2C">
              <w:rPr>
                <w:color w:val="000000" w:themeColor="text1"/>
                <w:sz w:val="24"/>
              </w:rPr>
              <w:t>-35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2 (dopuszczająca)</w:t>
            </w:r>
          </w:p>
        </w:tc>
      </w:tr>
      <w:tr w:rsidR="004A672D" w:rsidRPr="00AE0A2C" w:rsidTr="00427B02"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34 -0</w:t>
            </w:r>
          </w:p>
        </w:tc>
        <w:tc>
          <w:tcPr>
            <w:tcW w:w="0" w:type="auto"/>
          </w:tcPr>
          <w:p w:rsidR="004A672D" w:rsidRPr="00AE0A2C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AE0A2C">
              <w:rPr>
                <w:color w:val="000000" w:themeColor="text1"/>
                <w:sz w:val="24"/>
              </w:rPr>
              <w:t>1 (niedostateczna)</w:t>
            </w:r>
          </w:p>
        </w:tc>
      </w:tr>
    </w:tbl>
    <w:p w:rsidR="004A672D" w:rsidRPr="00AE0A2C" w:rsidRDefault="004A672D" w:rsidP="004A672D">
      <w:pPr>
        <w:pStyle w:val="Tekstblokowy"/>
        <w:spacing w:before="0" w:after="0"/>
        <w:ind w:left="0" w:right="96" w:firstLine="357"/>
        <w:rPr>
          <w:color w:val="000000" w:themeColor="text1"/>
          <w:sz w:val="24"/>
        </w:rPr>
      </w:pPr>
    </w:p>
    <w:p w:rsidR="004A672D" w:rsidRPr="00AE0A2C" w:rsidRDefault="004A672D" w:rsidP="004A672D">
      <w:pPr>
        <w:pStyle w:val="Tekstblokowy"/>
        <w:spacing w:before="0"/>
        <w:ind w:left="0" w:right="-142" w:firstLine="0"/>
        <w:rPr>
          <w:b/>
          <w:bCs/>
          <w:color w:val="000000" w:themeColor="text1"/>
          <w:sz w:val="24"/>
        </w:rPr>
      </w:pPr>
      <w:r w:rsidRPr="00AE0A2C">
        <w:rPr>
          <w:b/>
          <w:bCs/>
          <w:color w:val="000000" w:themeColor="text1"/>
          <w:sz w:val="24"/>
        </w:rPr>
        <w:t xml:space="preserve"> Sposoby powiadamiania uczniów i rodziców o postępach uczniów w nauce i zachowaniu.</w:t>
      </w:r>
    </w:p>
    <w:p w:rsidR="004A672D" w:rsidRPr="00AE0A2C" w:rsidRDefault="004A672D" w:rsidP="004A672D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Rodzice (prawni opiekunowie) informowani są o postępach i trudnościach ucznia w nauce oraz jego zachowaniu na:</w:t>
      </w:r>
    </w:p>
    <w:p w:rsidR="004A672D" w:rsidRPr="00AE0A2C" w:rsidRDefault="004A672D" w:rsidP="004A672D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zebraniach klasowych z wychowawcą,</w:t>
      </w:r>
    </w:p>
    <w:p w:rsidR="004A672D" w:rsidRPr="00AE0A2C" w:rsidRDefault="004A672D" w:rsidP="004A672D">
      <w:pPr>
        <w:tabs>
          <w:tab w:val="num" w:pos="1440"/>
        </w:tabs>
        <w:spacing w:before="60"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indywidualnych spotkaniach i rozmowach z wychowawcą klasy,</w:t>
      </w:r>
    </w:p>
    <w:p w:rsidR="004A672D" w:rsidRPr="00AE0A2C" w:rsidRDefault="004A672D" w:rsidP="004A672D">
      <w:pPr>
        <w:tabs>
          <w:tab w:val="num" w:pos="1440"/>
        </w:tabs>
        <w:spacing w:before="60"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przez zeszyty korespondencji i rozmowy telefoniczne.</w:t>
      </w:r>
    </w:p>
    <w:p w:rsidR="004A672D" w:rsidRPr="00AE0A2C" w:rsidRDefault="004A672D" w:rsidP="004A672D">
      <w:pPr>
        <w:pStyle w:val="Akapitzlist"/>
        <w:numPr>
          <w:ilvl w:val="0"/>
          <w:numId w:val="3"/>
        </w:numPr>
        <w:tabs>
          <w:tab w:val="clear" w:pos="786"/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Zebrania z rodzicami uczniów organizowane są wg kalendarza szkolnego( lub częściej, w miarę potrzeb).</w:t>
      </w:r>
    </w:p>
    <w:p w:rsidR="004A672D" w:rsidRPr="00AE0A2C" w:rsidRDefault="004A672D" w:rsidP="004A672D">
      <w:pPr>
        <w:pStyle w:val="Akapitzlist"/>
        <w:numPr>
          <w:ilvl w:val="0"/>
          <w:numId w:val="3"/>
        </w:numPr>
        <w:tabs>
          <w:tab w:val="clear" w:pos="786"/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zebraniu z rodzicami podsumowującym  pierwszy semestr każdy rodzic otrzymuje na piśmie kartę oceny opisowej swojego dziecka. Karta taka może być w formie opisu lub w formie zestawienia tabelarycznego. </w:t>
      </w:r>
    </w:p>
    <w:p w:rsidR="004A672D" w:rsidRPr="00AE0A2C" w:rsidRDefault="004A672D" w:rsidP="004A672D">
      <w:pPr>
        <w:pStyle w:val="Tekstblokowy"/>
        <w:numPr>
          <w:ilvl w:val="0"/>
          <w:numId w:val="3"/>
        </w:numPr>
        <w:tabs>
          <w:tab w:val="clear" w:pos="786"/>
          <w:tab w:val="num" w:pos="0"/>
          <w:tab w:val="left" w:pos="426"/>
        </w:tabs>
        <w:spacing w:before="0" w:after="0"/>
        <w:ind w:left="0" w:right="97" w:firstLine="0"/>
        <w:rPr>
          <w:color w:val="000000" w:themeColor="text1"/>
          <w:sz w:val="24"/>
        </w:rPr>
      </w:pPr>
      <w:r w:rsidRPr="00AE0A2C">
        <w:rPr>
          <w:color w:val="000000" w:themeColor="text1"/>
          <w:sz w:val="24"/>
        </w:rPr>
        <w:t>Ocena roczna jest przedstawiona w formie opisu osiągnięć ucznia na świadectwie.</w:t>
      </w:r>
    </w:p>
    <w:p w:rsidR="004A672D" w:rsidRPr="00C12CD4" w:rsidRDefault="004A672D" w:rsidP="004A672D">
      <w:pPr>
        <w:pStyle w:val="Nagwek1"/>
        <w:spacing w:before="0" w:after="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C12CD4">
        <w:rPr>
          <w:rFonts w:ascii="Times New Roman" w:hAnsi="Times New Roman"/>
          <w:color w:val="000000" w:themeColor="text1"/>
          <w:sz w:val="40"/>
          <w:szCs w:val="40"/>
        </w:rPr>
        <w:lastRenderedPageBreak/>
        <w:t>Kryteria oceniania uczniów klasy I</w:t>
      </w:r>
      <w:r>
        <w:rPr>
          <w:rFonts w:ascii="Times New Roman" w:hAnsi="Times New Roman"/>
          <w:color w:val="000000" w:themeColor="text1"/>
          <w:sz w:val="40"/>
          <w:szCs w:val="40"/>
        </w:rPr>
        <w:t>.</w:t>
      </w:r>
    </w:p>
    <w:p w:rsidR="004A672D" w:rsidRPr="00AE0A2C" w:rsidRDefault="004A672D" w:rsidP="004A67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3"/>
        <w:gridCol w:w="7525"/>
      </w:tblGrid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4A672D" w:rsidRPr="00AE0A2C" w:rsidRDefault="004A672D" w:rsidP="00427B02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Edukacja polonistyczna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(cel) 6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Pisanie: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 pisze bezbłędnie z pamięci i ze słuchu zachowując prawidłowy kształt liter i ich połączeń, bezbłędnie przepisuje tekst drukowany, układa i zapisuje teksty na podany lub dowolny temat.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Mówienie: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Czytanie: </w:t>
            </w: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Pisanie: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czyta wyrazami, głośno ze zrozumieniem, odpowiada na zadane pytania, interesuje się książkami i ich czytaniem.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 w:rsidRPr="00AE0A2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kropki, kreski, haczyki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Mówienie: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buduje logiczne kilkuzdaniowe wypowiedzi, posiada duży zasób słownictwa, stara się zachować poprawność językową, stara się angażować w tworzoną formę teatralną.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3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czyta sylabami, wyrazami, głośno ze zrozumieniem, odpowiada na większość pytań, na miarę swoich możliwości czyta wskazane lektury.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pisze z pamięci popełniając nieliczne błędy (literowe i ortograficzne), przepisując tekst drukowany stara się zachować prawidłowy kształt liter popełniając drobne błędy.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głoskuje, dokonuje analizy i syntezy słuchowej, czyta głośno, nie odpowiada prawidłowo na pytania, interesuje się książkami.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Mówienie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wypowiada się wyrazami, ma ubogi zasób słów, popełnia błędy językowe.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Czytanie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Pisanie: 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Mówienie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A672D" w:rsidRPr="00AE0A2C" w:rsidRDefault="004A672D" w:rsidP="00427B02">
            <w:pPr>
              <w:tabs>
                <w:tab w:val="right" w:pos="22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4A672D" w:rsidRPr="00AE0A2C" w:rsidRDefault="004A672D" w:rsidP="00427B02">
            <w:pPr>
              <w:pStyle w:val="Nagwek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>Edukacja  matematyczna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cel) 6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Działania w zakresie dodawania i odejmowania: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Zadania tekstowe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samodzielnie rozwiązuje zadania i układa treści zadań do sytuacji życiowej, rysunku, schematu graficznego i działania arytmetycznego.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Umiejętności praktyczne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zawsze prawidłowo i samodzielnie dokonuje pomiarów długości, masy, obliczeń pieniężnych, zna pojęcie długu i konieczności spłacenia go, określa czas za pomocą zegara i kalendarza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  <w:u w:val="single"/>
              </w:rPr>
              <w:t>Działania w zakresie dodawania i odejmowania</w:t>
            </w: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rozumie i wykonuje samodzielnie </w:t>
            </w:r>
            <w:r w:rsidRPr="00AE0A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dodawanie i odejmowanie  w zakresie  10,  rozwiązuje łatwe równania jednodziałaniowe</w:t>
            </w: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z niewiadomą w postaci okienka.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Zadania tekstowe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samodzielnie i bezbłędnie rozwiązuje zadania jednodziałaniowe, zapisuje rozwiązanie zadania przedstawionego słownie w konkretnej sytuacji.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Umiejętności praktyczne: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 i odejmowania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korzysta ze wskazówek nauczyciela i bezbłędnie rozwiązuje zadania jednodziałaniowe, poprawnie rozwiązuje zadanie przedstawione słownie w konkretnej sytuacji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3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 i odejmowania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rozumie i wykonuje działania  popełniając liczne błędy, z pomocą nauczyciela rozwiązuje łatwe równania jednodziałaniowe w postaci okienka.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robi błędy podczas wykonywania zadań jednodziałaniowych, popełnia błędy rozwiązując zadania przedstawione słownie w konkretnej sytuacji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: w miarę poprawnie dokonuje prostych pomiarów długości i masy, zna pojęcie długu i spłacenia go, zna nazwy dni tygodnia, 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br/>
              <w:t>w miarę poprawnie używa nazw miesięcy, z pomocą nauczyciela dostrzega symetrię, stara się kontynuować rozpoczęty wzór.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.) 2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Działania w zakresie dodawania i odejmowania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wykonuje dodawanie i odejmowanie  często popełniając błędy, liczy na konkretach, myli poszczególne działania, ma trudności z rozwiązywaniem prostych równań jednodziałaniowych w postaci okienka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: nie rozumie treści zadania przedstawionego słownie, 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wykonuje proste zadanie jednodziałaniowe oraz schematy graficzne.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Działania w zakresie dodawania i odejmowania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licząc na konkretach popełnia liczne błędy, nie kojarzy znaku matematycznego z konkretnym działaniem, nie potrafi rozwiązać prostego równania jednodziałaniowego  z niewiadomą w postaci okienka.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: nawet z pomocą nauczyciela nie potrafi rozwiązać zadania. </w:t>
            </w:r>
          </w:p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4A672D" w:rsidRPr="00AE0A2C" w:rsidRDefault="004A672D" w:rsidP="00427B02">
            <w:pPr>
              <w:pStyle w:val="Nagwek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>Edukacja społeczno-przyrodnicza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(cel) 6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</w:t>
            </w: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i umiejętności dotyczące zachowania się w ruchu drogowym.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Posiada ogólną wiedzę o otaczającym środowisku społecznym i przyrodniczym, zna podstawowe formy ochrony środowiska przyrodniczego, rozpoznaje i nazywa niektóre gatunki roślin i zwierząt, potrafi zaobserwować 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zachodzące zmiany 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Europejskiej. Na ogół stosuje  w praktyce wiadomości i umiejętności dotyczące zachowania się w ruchu drogowym.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3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Z pomocą nauczyciela rozpoznaje poznane gatunki roślin, słabo orientuje się w otaczający środowisku społeczno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A672D" w:rsidRPr="00AE0A2C" w:rsidRDefault="004A672D" w:rsidP="00427B02">
            <w:pPr>
              <w:tabs>
                <w:tab w:val="right" w:pos="2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4A672D" w:rsidRPr="00AE0A2C" w:rsidRDefault="004A672D" w:rsidP="00427B02">
            <w:pPr>
              <w:pStyle w:val="Nagwek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>Edukacja plastyczno- techniczna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(cel) 6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Wykazuje uzdolnienia manualne, bierze udział w konkursach szkolnych </w:t>
            </w:r>
            <w:r w:rsidRPr="00AE0A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 xml:space="preserve">i pozaszkolnych, zaskakuje nowatorskim rozwiązywaniem zagadnień,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z różnych </w:t>
            </w: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przedmiotów dostępnych w otoczeniu.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Podejmuje zadania plastyczne i techniczne. Wyraża własne myśli i uczucia </w:t>
            </w: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 dostępnych w otoczeniu.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3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 dziedzin sztuki: architektury, malarstwa, rzeźby, grafiki.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vAlign w:val="center"/>
          </w:tcPr>
          <w:p w:rsidR="004A672D" w:rsidRPr="00AE0A2C" w:rsidRDefault="004A672D" w:rsidP="00427B02">
            <w:pPr>
              <w:pStyle w:val="Nagwek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>Edukacja muzyczna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(cel.) 6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Opanowuje treść i melodię piosenki, dostrzega zmiany dynamiczne w muzyce 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i reaguje zgodnie z umową, poprawnie odtwarza proste rytmy na instrumentach 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Zna tekst i melodię piosenek po długotrwałym powtarzaniu, dostrzega zmiany dynamiczne w muzyce, poprawnie odtwarza krótkie rytmy, wyraża nastrój 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muzyki poprzez ruch, świadomie i aktywnie słucha muzyki, wyraża swoje uczucia werbalnie i niewerbalnie, kulturalnie zachowuje się na koncercie i podczas słuchania hymnu państwowego i szkolnego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 trudności z opanowaniem treści i melodii piosenki w czasie do tego przewidywanym, nawet z pomocą nauczyciela ma duże problemy z odtworzeniem prostego rytmu, ma duże trudności z wyrażeniem nastroju muzyki poprzez ruch jak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 w świadomym i aktywnym słuchaniu muzyki, rzadko zachowuje się kulturalnie na koncertach i podczas słuchania hymnu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(cel) 6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Precyzyjnie i celowo wykorzystuje swoją sprawność ruchową- bierze udział w zawodach szkolnych i pozaszkolnych, wykonuje ćwiczenia poza programowe, wykazuje sportową postawę wzajemnej pomocy i zdrowej rywalizacji, rozpoznaje potrzeby uczniów niepełnosprawnych  i   chętnie pomaga, cieszy się z sukcesów sportowych innych, dba o higienę osobistą, zna i stosuje podstawowe działania profilaktyczne.</w:t>
            </w:r>
          </w:p>
        </w:tc>
      </w:tr>
      <w:tr w:rsidR="004A672D" w:rsidRPr="00AE0A2C" w:rsidTr="00427B02">
        <w:trPr>
          <w:trHeight w:val="132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Precyzyjnie i celowo wykorzystuje swoją sprawność ruchową-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Potrafi wykonać podstawowe ćwiczenia fizyczne, stosuje zdobyte umiejętności i wiadomości w zabawach i grach sportowych,  dobrze współdziała w grupie, służy pomocą innym i dostrzega potrzeby uczniów niepełnosprawnych. Najczęściej jest przygotowany do zajęć sportowych  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 zasad higieny osobistej i orientuje się w podstawowych działaniach profilaktycznych.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 o higienę osobistą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Ma trudności z wykonywaniem ćwiczeń programowych, nie chce podejmować aktywności fizycznej, niechętnie współdziała w grupie, zagraża bezpieczeństwu współćwiczących.  Nie dostrzega potrzeb uczniów niepełnosprawnych. Nie przestrzega zasad higieny osobistej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Symbole cyfrowe</w:t>
            </w:r>
          </w:p>
        </w:tc>
        <w:tc>
          <w:tcPr>
            <w:tcW w:w="80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pStyle w:val="Nagwek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>Zajęcia komputerowe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Umie obsługiwać komputer, nazywa elementy zestawu komputerowego, posługuje się wybranymi grami i programami edukacyjnymi, bezpiecznie korzysta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0A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 komputera i stosuje się do ograniczeń dotyczących korzystania z komputera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bdb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db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Posługuje się komputerem w podstawowym zakresie, korzysta z myszy 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br/>
              <w:t>i  klawiatury, ze wskazówkami nauczyciela uruchamia programy, wie jak trzeba  korzystać z komputera, by nie narażać swojego zdrowia.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>Z pomocą nauczyciela posługuje się komputerem w podstawowym zakresie, korzysta z myszy i klawiatury, wie jak trzeba korzystać z komputera by nie narażać swojego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 Słabo opanował wiedzę i umiejętności . w sytuacjach trudniejszych nie radzi sobie bez pomocy. Posługuje się komputerem w podstawowym zakresie: korzysta z pomocą nauczyciela z myszki i klawiatury.  Ma problemy z wykonywaniem ćwiczenia zgodnie z treścią. Często jest </w:t>
            </w:r>
            <w:r w:rsidRPr="00A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nieprzygotowany do zajęć. </w:t>
            </w:r>
          </w:p>
        </w:tc>
      </w:tr>
      <w:tr w:rsidR="004A672D" w:rsidRPr="00AE0A2C" w:rsidTr="00427B0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Niedostateczny (</w:t>
            </w:r>
            <w:proofErr w:type="spellStart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ndst</w:t>
            </w:r>
            <w:proofErr w:type="spellEnd"/>
            <w:r w:rsidRPr="00AE0A2C">
              <w:rPr>
                <w:rFonts w:ascii="Times New Roman" w:hAnsi="Times New Roman" w:cs="Times New Roman"/>
                <w:b/>
                <w:sz w:val="24"/>
                <w:szCs w:val="24"/>
              </w:rPr>
              <w:t>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4A672D" w:rsidRPr="00AE0A2C" w:rsidRDefault="004A672D" w:rsidP="0042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2C">
              <w:rPr>
                <w:rFonts w:ascii="Times New Roman" w:hAnsi="Times New Roman" w:cs="Times New Roman"/>
                <w:sz w:val="24"/>
                <w:szCs w:val="24"/>
              </w:rPr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4A672D" w:rsidRPr="00AE0A2C" w:rsidRDefault="004A672D" w:rsidP="004A672D">
      <w:pPr>
        <w:rPr>
          <w:rFonts w:ascii="Times New Roman" w:hAnsi="Times New Roman" w:cs="Times New Roman"/>
          <w:sz w:val="24"/>
          <w:szCs w:val="24"/>
        </w:rPr>
      </w:pPr>
      <w:r w:rsidRPr="00AE0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539F9" w:rsidRPr="00A715A3" w:rsidRDefault="008539F9" w:rsidP="00477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A3">
        <w:rPr>
          <w:rFonts w:ascii="Times New Roman" w:hAnsi="Times New Roman" w:cs="Times New Roman"/>
          <w:b/>
          <w:sz w:val="28"/>
          <w:szCs w:val="28"/>
        </w:rPr>
        <w:t>WARUNKI NIEPROMOWANIA UCZNIA KLAS I-III</w:t>
      </w:r>
    </w:p>
    <w:p w:rsidR="008539F9" w:rsidRPr="00764BE2" w:rsidRDefault="008539F9" w:rsidP="0085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>czyli opis „szczególnego przypadku” wspomnianego w:</w:t>
      </w: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USTAW RZECZYPOSPOLITEJ POLSKIEJ</w:t>
      </w: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16 marca 2015 r.</w:t>
      </w:r>
    </w:p>
    <w:p w:rsidR="008539F9" w:rsidRPr="00764BE2" w:rsidRDefault="008539F9" w:rsidP="008539F9">
      <w:pPr>
        <w:tabs>
          <w:tab w:val="left" w:pos="16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357</w:t>
      </w: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 A  z dnia 20 lutego 2015 r.</w:t>
      </w: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 o systemie oświaty oraz niektórych innych ustaw</w:t>
      </w: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1. W ustawie z dnia 7 września 1991 r. o systemie oświaty (Dz. U. z 2004 r. Nr 256, poz. 2572, z </w:t>
      </w:r>
      <w:proofErr w:type="spellStart"/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8539F9" w:rsidRPr="00764BE2" w:rsidRDefault="008539F9" w:rsidP="0085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color w:val="464646"/>
          <w:sz w:val="24"/>
          <w:szCs w:val="24"/>
        </w:rPr>
      </w:pPr>
    </w:p>
    <w:p w:rsidR="008539F9" w:rsidRPr="00764BE2" w:rsidRDefault="008539F9" w:rsidP="00764BE2">
      <w:pPr>
        <w:spacing w:after="0"/>
        <w:jc w:val="center"/>
        <w:rPr>
          <w:rFonts w:ascii="Times New Roman" w:hAnsi="Times New Roman" w:cs="Times New Roman"/>
          <w:color w:val="464646"/>
          <w:sz w:val="24"/>
          <w:szCs w:val="24"/>
        </w:rPr>
      </w:pPr>
      <w:r w:rsidRPr="00764BE2">
        <w:rPr>
          <w:rFonts w:ascii="Times New Roman" w:hAnsi="Times New Roman" w:cs="Times New Roman"/>
          <w:color w:val="464646"/>
          <w:sz w:val="24"/>
          <w:szCs w:val="24"/>
        </w:rPr>
        <w:t>…</w:t>
      </w:r>
    </w:p>
    <w:p w:rsidR="008539F9" w:rsidRPr="00764BE2" w:rsidRDefault="0047733D" w:rsidP="00853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539F9"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proofErr w:type="spellStart"/>
      <w:r w:rsidR="008539F9"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44o</w:t>
      </w:r>
      <w:proofErr w:type="spellEnd"/>
      <w:r w:rsidR="008539F9"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Uczeń klasy </w:t>
      </w:r>
      <w:proofErr w:type="spellStart"/>
      <w:r w:rsidR="008539F9"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I–III</w:t>
      </w:r>
      <w:proofErr w:type="spellEnd"/>
      <w:r w:rsidR="008539F9"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otrzymuje w każdym roku szkolnym promocję do klasy programowo wyższej. </w:t>
      </w:r>
    </w:p>
    <w:p w:rsidR="008539F9" w:rsidRPr="00764BE2" w:rsidRDefault="008539F9" w:rsidP="00853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wyjątkowych przypadkach, uzasadnionych poziomem rozwoju i osiągnięć ucznia w danym roku szkolnym lub stanem zdrowia ucznia, rada pedagogiczna może postanowić o powtarzaniu klasy przez ucznia klasy </w:t>
      </w:r>
      <w:proofErr w:type="spellStart"/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>I–III</w:t>
      </w:r>
      <w:proofErr w:type="spellEnd"/>
      <w:r w:rsidRPr="0076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na wniosek wychowawcy oddziału po zasięgnięciu opinii rodziców ucznia lub na wniosek rodziców ucznia po zasięgnięciu opinii wychowawcy oddziału. </w:t>
      </w:r>
    </w:p>
    <w:p w:rsidR="008539F9" w:rsidRPr="00764BE2" w:rsidRDefault="008539F9" w:rsidP="00764BE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                    Edukacja wczesnoszkolna ma stopniowo i możliwie łagodnie przeprowadzić dziecko z kształcenia zintegrowanego do nauczania przedmiotowego w klasach IV-VI szkoły podstawowej.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Edukacja wczesnoszkolna jest procesem rozłożonym na 3 lata nauki szkolnej. Oznacza to, że wiadomości i umiejętności zdobywane przez ucznia w klasie I będą pogłębiane i rozszerzane w klasie II i III.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>                        W związku z tym, iż podstawa programowa edukacji wczesnoszkolnej nie podaje definicji  „szczególnego przypadku” ucznia na żadnym z trzech poziomów kształcenia nauczania początkowego  w ramach Wewnątrzszkolnego Systemu Oceniania (</w:t>
      </w:r>
      <w:proofErr w:type="spellStart"/>
      <w:r w:rsidRPr="00764BE2">
        <w:rPr>
          <w:rFonts w:ascii="Times New Roman" w:hAnsi="Times New Roman" w:cs="Times New Roman"/>
          <w:sz w:val="24"/>
          <w:szCs w:val="24"/>
        </w:rPr>
        <w:t>WSO</w:t>
      </w:r>
      <w:proofErr w:type="spellEnd"/>
      <w:r w:rsidRPr="00764BE2">
        <w:rPr>
          <w:rFonts w:ascii="Times New Roman" w:hAnsi="Times New Roman" w:cs="Times New Roman"/>
          <w:sz w:val="24"/>
          <w:szCs w:val="24"/>
        </w:rPr>
        <w:t xml:space="preserve">) ustala się następujące kryteria dla poszczególnych poziomów (klas).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Propozycję niepromowania ucznia klas I – III składa nauczyciel wychowawca w oparciu o swoje doświadczenie, obserwację dziecka i jego dotychczasowe postępy w nauce, a następnie przedstawia radzie pedagogicznej do zatwierdzenia większością głosów.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lastRenderedPageBreak/>
        <w:t xml:space="preserve">W myśl tej decyzji promocji do następnej klasy nie otrzymuje uczeń, który nie rokuje na powodzenie w nauce w klasie wyższej, a powtórzenie klasy daje nadzieję i szansę na uzupełnienie jego podstawowych i najważniejszych kompetencji w zakresie  czytania, pisania i liczenia. Powyższą decyzję należy traktować jako rzetelną i kompleksową pomoc uczniowi w nadrobieniu istotnych zaległości w materiale nauczania oraz profilaktykę w zapobieganiu późniejszym globalnym niepowodzeniom szkolnym w starszych klasach. </w:t>
      </w:r>
    </w:p>
    <w:p w:rsidR="008539F9" w:rsidRPr="00764BE2" w:rsidRDefault="008539F9" w:rsidP="008539F9">
      <w:pPr>
        <w:rPr>
          <w:rFonts w:ascii="Times New Roman" w:hAnsi="Times New Roman" w:cs="Times New Roman"/>
          <w:color w:val="141412"/>
          <w:sz w:val="24"/>
          <w:szCs w:val="24"/>
          <w:lang w:eastAsia="pl-PL"/>
        </w:rPr>
      </w:pPr>
      <w:r w:rsidRPr="00764BE2">
        <w:rPr>
          <w:rFonts w:ascii="Times New Roman" w:hAnsi="Times New Roman" w:cs="Times New Roman"/>
          <w:sz w:val="24"/>
          <w:szCs w:val="24"/>
        </w:rPr>
        <w:t>Powyższe postępowanie  zapobiega także powstawaniu zaburzeń emocjonalnych u dziecka pod nazwą fobii szkolnej, nerwicy szkolnej, niedostosowania społecznego itp. wynikających z braku podstawowych kompetencji edukacyjnych uniemożliwiających przyswajanie wiedzy na</w:t>
      </w:r>
      <w:r w:rsidRPr="00764BE2">
        <w:rPr>
          <w:rFonts w:ascii="Times New Roman" w:hAnsi="Times New Roman" w:cs="Times New Roman"/>
          <w:color w:val="141412"/>
          <w:sz w:val="24"/>
          <w:szCs w:val="24"/>
          <w:lang w:eastAsia="pl-PL"/>
        </w:rPr>
        <w:t xml:space="preserve"> wszystkich poziomach edukacyjnych.  Uczeń, który nie opanował podstawowych kompetencji będzie w starszych klasach narażony na nieustającą frustrację, a tym samym zacznie unikać konfrontacji z rzeczywistością szkolną w postaci wagarów czy agresywnego i aspołecznego lub autodestrukcyjnego zachowania.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 Dlatego też ten „szczególny przypadek” w </w:t>
      </w:r>
      <w:proofErr w:type="spellStart"/>
      <w:r w:rsidRPr="00764BE2">
        <w:rPr>
          <w:rFonts w:ascii="Times New Roman" w:hAnsi="Times New Roman" w:cs="Times New Roman"/>
          <w:sz w:val="24"/>
          <w:szCs w:val="24"/>
        </w:rPr>
        <w:t>WSO</w:t>
      </w:r>
      <w:proofErr w:type="spellEnd"/>
      <w:r w:rsidRPr="00764BE2">
        <w:rPr>
          <w:rFonts w:ascii="Times New Roman" w:hAnsi="Times New Roman" w:cs="Times New Roman"/>
          <w:sz w:val="24"/>
          <w:szCs w:val="24"/>
        </w:rPr>
        <w:t xml:space="preserve"> dotyczy tylko edukacji polonistycznej i matematycznej.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Oznacza to w praktyce, że dziecko rozpoczynając naukę w klasie IV: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powinno samodzielnie czytać i rozumieć przeczytany tekst,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powinno sprawnie komunikować się w formie pisemnej,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>– powinno mieć opanowane pojęcie liczby,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>– powinno dodawać, odejmować, mnożyć i dzielić w zakresie 100.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Ostateczną decyzję o niepromowaniu ucznia do następnej klasy (jak wyżej zapisano) podejmuje rada pedagogiczna, po stwierdzeniu, że uczeń podlega co najmniej 5 kryteriom opracowanym pod pojęciem „szczególny przypadek”. </w:t>
      </w:r>
    </w:p>
    <w:p w:rsidR="008539F9" w:rsidRPr="00764BE2" w:rsidRDefault="008539F9" w:rsidP="00764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E2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Uczeń nie otrzymuje promocji do klasy II w następujących warunkach: </w:t>
      </w:r>
    </w:p>
    <w:p w:rsidR="008539F9" w:rsidRPr="00764BE2" w:rsidRDefault="008539F9" w:rsidP="008539F9">
      <w:pPr>
        <w:rPr>
          <w:rFonts w:ascii="Times New Roman" w:hAnsi="Times New Roman" w:cs="Times New Roman"/>
          <w:b/>
          <w:sz w:val="24"/>
          <w:szCs w:val="24"/>
        </w:rPr>
      </w:pPr>
      <w:r w:rsidRPr="00764BE2">
        <w:rPr>
          <w:rFonts w:ascii="Times New Roman" w:hAnsi="Times New Roman" w:cs="Times New Roman"/>
          <w:b/>
          <w:sz w:val="24"/>
          <w:szCs w:val="24"/>
        </w:rPr>
        <w:t xml:space="preserve">edukacja polonistyczna: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potrafi w sposób jasny i czytelny komunikować się z otoczeniem (nie słucha wypowiedzi innych, nie dzieli się swoimi spostrzeżeniami, nie sygnalizuje swoich potrzeb społecznych),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uczestniczy w rozmowach tematycznych(związanych z życiem rodzinnym, szkolnym, przeczytaną lekturą, obejrzanym spektaklem, filmem itp.),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> – wymaga ciągłego dyscyplinowania uwagi zewnętrznej (nie korzysta z pakietów edukacyjnych),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zna wszystkich liter alfabetu,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głoskuje nie składając w sylaby,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czyta pamięciowo tylko przygotowane krótkie teksty,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lastRenderedPageBreak/>
        <w:t xml:space="preserve"> – nie opanował umiejętności cichego czytania ze zrozumieniem,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popełnia błędy w pisaniu z pamięci,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– pisze nieczytelnie, nie mieści się w liniaturze,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– przepisuje z błędami, </w:t>
      </w:r>
    </w:p>
    <w:p w:rsidR="008539F9" w:rsidRPr="00764BE2" w:rsidRDefault="008539F9" w:rsidP="008539F9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pismo stanowi „sałatkę literową” zawierającą liczne błędy (fonetyczne, mylenie liter podobnych graficznie itp.) uniemożliwiającą zrozumienie treści, </w:t>
      </w:r>
    </w:p>
    <w:p w:rsidR="008539F9" w:rsidRPr="00764BE2" w:rsidRDefault="008539F9" w:rsidP="008539F9">
      <w:pPr>
        <w:rPr>
          <w:rFonts w:ascii="Times New Roman" w:hAnsi="Times New Roman" w:cs="Times New Roman"/>
          <w:b/>
          <w:sz w:val="24"/>
          <w:szCs w:val="24"/>
        </w:rPr>
      </w:pPr>
      <w:r w:rsidRPr="00764BE2">
        <w:rPr>
          <w:rFonts w:ascii="Times New Roman" w:hAnsi="Times New Roman" w:cs="Times New Roman"/>
          <w:b/>
          <w:sz w:val="24"/>
          <w:szCs w:val="24"/>
        </w:rPr>
        <w:t xml:space="preserve">edukacja matematyczna: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potrafi ustalić równoliczności zbiorów (przy porównywaniu ich),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układa poszczególnych elementów w porządku rosnącym lub malejącym,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– nie potrafi utworzyć zbiorów </w:t>
      </w:r>
      <w:proofErr w:type="spellStart"/>
      <w:r w:rsidRPr="00764BE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64BE2">
        <w:rPr>
          <w:rFonts w:ascii="Times New Roman" w:hAnsi="Times New Roman" w:cs="Times New Roman"/>
          <w:sz w:val="24"/>
          <w:szCs w:val="24"/>
        </w:rPr>
        <w:t xml:space="preserve">. podanego kryterium,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umie określić kierunków położenia obiektów (prawo – lewo, niżej – wyżej, nad – pod itp.),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ma orientacji przestrzennej (np. lewy górny róg kartki),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– nie doprowadza pracy do końca,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utożsamia liczb z cyframi,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ma problemy z przeliczaniem zbiorów,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popełnia błędy w dodawaniu i odejmowaniu w zakresie 20,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potrafi liczyć na konkretach,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opanował dodawania i odejmowania w zakresie 20 bez przekroczenia progu dziesiętnego,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 – nie umie zapisać poprawnie działania matematycznego do konkretnej sytuacji (obrazek, zadanie z treścią, zabawy matematyczne),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– nie wykorzystuje wiadomości matematycznych w praktyce (mierzenie, ważenie, liczenie pieniędzy, wiadomości kalendarzowe),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hAnsi="Times New Roman" w:cs="Times New Roman"/>
          <w:sz w:val="24"/>
          <w:szCs w:val="24"/>
        </w:rPr>
        <w:t>– nie rozpoznaje i nie</w:t>
      </w:r>
      <w:r w:rsidRPr="00764BE2">
        <w:rPr>
          <w:rFonts w:ascii="Times New Roman" w:hAnsi="Times New Roman" w:cs="Times New Roman"/>
          <w:sz w:val="24"/>
          <w:szCs w:val="24"/>
          <w:lang w:eastAsia="pl-PL"/>
        </w:rPr>
        <w:t xml:space="preserve"> nazywa figur geometrycznych (koło, trójkąt, kwadrat, prostokąt). </w:t>
      </w:r>
    </w:p>
    <w:p w:rsidR="008539F9" w:rsidRPr="00764BE2" w:rsidRDefault="008539F9" w:rsidP="008539F9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64BE2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4A672D" w:rsidRPr="00764BE2" w:rsidRDefault="004A672D" w:rsidP="004A672D">
      <w:pPr>
        <w:rPr>
          <w:rFonts w:ascii="Times New Roman" w:hAnsi="Times New Roman" w:cs="Times New Roman"/>
          <w:sz w:val="24"/>
          <w:szCs w:val="24"/>
        </w:rPr>
      </w:pPr>
      <w:r w:rsidRPr="00764BE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C0626" w:rsidRPr="00764BE2" w:rsidRDefault="00BC0626">
      <w:pPr>
        <w:rPr>
          <w:rFonts w:ascii="Times New Roman" w:hAnsi="Times New Roman" w:cs="Times New Roman"/>
          <w:sz w:val="24"/>
          <w:szCs w:val="24"/>
        </w:rPr>
      </w:pPr>
    </w:p>
    <w:sectPr w:rsidR="00BC0626" w:rsidRPr="00764BE2" w:rsidSect="008C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8B"/>
    <w:multiLevelType w:val="multilevel"/>
    <w:tmpl w:val="CC22CE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7661"/>
    <w:multiLevelType w:val="hybridMultilevel"/>
    <w:tmpl w:val="D804C7E4"/>
    <w:lvl w:ilvl="0" w:tplc="572482F0">
      <w:start w:val="2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2">
    <w:nsid w:val="294C0E87"/>
    <w:multiLevelType w:val="multilevel"/>
    <w:tmpl w:val="10B2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672D"/>
    <w:rsid w:val="0047733D"/>
    <w:rsid w:val="004A672D"/>
    <w:rsid w:val="00764BE2"/>
    <w:rsid w:val="008539F9"/>
    <w:rsid w:val="00BB14FC"/>
    <w:rsid w:val="00BC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2D"/>
  </w:style>
  <w:style w:type="paragraph" w:styleId="Nagwek1">
    <w:name w:val="heading 1"/>
    <w:basedOn w:val="Normalny"/>
    <w:link w:val="Nagwek1Znak"/>
    <w:uiPriority w:val="9"/>
    <w:qFormat/>
    <w:rsid w:val="004A672D"/>
    <w:pPr>
      <w:spacing w:before="566" w:after="566" w:line="240" w:lineRule="auto"/>
      <w:outlineLvl w:val="0"/>
    </w:pPr>
    <w:rPr>
      <w:rFonts w:ascii="Bitter" w:eastAsia="Times New Roman" w:hAnsi="Bitter" w:cs="Times New Roman"/>
      <w:b/>
      <w:bCs/>
      <w:kern w:val="36"/>
      <w:sz w:val="82"/>
      <w:szCs w:val="8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6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72D"/>
    <w:rPr>
      <w:rFonts w:ascii="Bitter" w:eastAsia="Times New Roman" w:hAnsi="Bitter" w:cs="Times New Roman"/>
      <w:b/>
      <w:bCs/>
      <w:kern w:val="36"/>
      <w:sz w:val="82"/>
      <w:szCs w:val="8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67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lokowy">
    <w:name w:val="Block Text"/>
    <w:basedOn w:val="Normalny"/>
    <w:semiHidden/>
    <w:rsid w:val="004A672D"/>
    <w:pPr>
      <w:spacing w:before="120" w:after="120" w:line="240" w:lineRule="auto"/>
      <w:ind w:left="-567" w:right="-567" w:firstLine="18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5011</Words>
  <Characters>30070</Characters>
  <Application>Microsoft Office Word</Application>
  <DocSecurity>0</DocSecurity>
  <Lines>250</Lines>
  <Paragraphs>70</Paragraphs>
  <ScaleCrop>false</ScaleCrop>
  <Company/>
  <LinksUpToDate>false</LinksUpToDate>
  <CharactersWithSpaces>35011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2017-06-24T22:15:00Z</dcterms:created>
  <dcterms:modified xsi:type="dcterms:W3CDTF">2017-06-25T19:55:00Z</dcterms:modified>
</cp:coreProperties>
</file>